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DE" w:rsidRDefault="00D04FCA" w:rsidP="00D04FCA">
      <w:pPr>
        <w:pStyle w:val="Nzev"/>
      </w:pPr>
      <w:r>
        <w:t>ADHD</w:t>
      </w:r>
    </w:p>
    <w:p w:rsidR="003F4A68" w:rsidRDefault="00D04FCA" w:rsidP="00D04FCA">
      <w:pPr>
        <w:rPr>
          <w:sz w:val="22"/>
        </w:rPr>
      </w:pPr>
      <w:r w:rsidRPr="003F4A68">
        <w:rPr>
          <w:sz w:val="22"/>
        </w:rPr>
        <w:t xml:space="preserve"> </w:t>
      </w:r>
    </w:p>
    <w:p w:rsidR="003F4A68" w:rsidRPr="003F4A68" w:rsidRDefault="00D04FCA" w:rsidP="00D04FCA">
      <w:pPr>
        <w:rPr>
          <w:sz w:val="22"/>
        </w:rPr>
      </w:pPr>
      <w:r w:rsidRPr="003F4A68">
        <w:rPr>
          <w:sz w:val="22"/>
        </w:rPr>
        <w:t>Už jste někdy slyšeli tento pojem? Jedná se o zkratku anglických slov „</w:t>
      </w:r>
      <w:proofErr w:type="spellStart"/>
      <w:r w:rsidRPr="003F4A68">
        <w:rPr>
          <w:sz w:val="22"/>
        </w:rPr>
        <w:t>Attention</w:t>
      </w:r>
      <w:proofErr w:type="spellEnd"/>
      <w:r w:rsidRPr="003F4A68">
        <w:rPr>
          <w:sz w:val="22"/>
        </w:rPr>
        <w:t xml:space="preserve"> De</w:t>
      </w:r>
      <w:r w:rsidR="003F4A68" w:rsidRPr="003F4A68">
        <w:rPr>
          <w:sz w:val="22"/>
        </w:rPr>
        <w:t xml:space="preserve">ficit </w:t>
      </w:r>
      <w:proofErr w:type="spellStart"/>
      <w:r w:rsidR="003F4A68" w:rsidRPr="003F4A68">
        <w:rPr>
          <w:sz w:val="22"/>
        </w:rPr>
        <w:t>Hyperactivity</w:t>
      </w:r>
      <w:proofErr w:type="spellEnd"/>
      <w:r w:rsidR="003F4A68" w:rsidRPr="003F4A68">
        <w:rPr>
          <w:sz w:val="22"/>
        </w:rPr>
        <w:t xml:space="preserve"> </w:t>
      </w:r>
      <w:proofErr w:type="spellStart"/>
      <w:r w:rsidR="003F4A68" w:rsidRPr="003F4A68">
        <w:rPr>
          <w:sz w:val="22"/>
        </w:rPr>
        <w:t>Disorders</w:t>
      </w:r>
      <w:proofErr w:type="spellEnd"/>
      <w:r w:rsidR="003F4A68" w:rsidRPr="003F4A68">
        <w:rPr>
          <w:sz w:val="22"/>
        </w:rPr>
        <w:t>“, v překladu</w:t>
      </w:r>
      <w:r w:rsidRPr="003F4A68">
        <w:rPr>
          <w:sz w:val="22"/>
        </w:rPr>
        <w:t xml:space="preserve"> hyperaktivita s poruchou pozornosti</w:t>
      </w:r>
      <w:r w:rsidR="003F4A68" w:rsidRPr="003F4A68">
        <w:rPr>
          <w:sz w:val="22"/>
        </w:rPr>
        <w:t xml:space="preserve">. </w:t>
      </w:r>
    </w:p>
    <w:p w:rsidR="003F4A68" w:rsidRPr="003F4A68" w:rsidRDefault="003F4A68" w:rsidP="003F4A6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lang w:eastAsia="cs-CZ"/>
        </w:rPr>
      </w:pPr>
      <w:r w:rsidRPr="003F4A68">
        <w:rPr>
          <w:rFonts w:eastAsia="Times New Roman" w:cstheme="minorHAnsi"/>
          <w:b/>
          <w:bCs/>
          <w:sz w:val="22"/>
          <w:lang w:eastAsia="cs-CZ"/>
        </w:rPr>
        <w:t>Přehled příznaků ADHD u dětí:</w:t>
      </w:r>
    </w:p>
    <w:p w:rsidR="003F4A68" w:rsidRPr="003F4A68" w:rsidRDefault="003F4A68" w:rsidP="003F4A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lang w:eastAsia="cs-CZ"/>
        </w:rPr>
      </w:pPr>
      <w:r w:rsidRPr="003F4A68">
        <w:rPr>
          <w:rFonts w:eastAsia="Times New Roman" w:cstheme="minorHAnsi"/>
          <w:sz w:val="22"/>
          <w:lang w:eastAsia="cs-CZ"/>
        </w:rPr>
        <w:t>jsou nepozorné při školních úkolech, opomíjí detaily, dělají chyby z nepozornosti,</w:t>
      </w:r>
    </w:p>
    <w:p w:rsidR="003F4A68" w:rsidRPr="003F4A68" w:rsidRDefault="003F4A68" w:rsidP="003F4A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lang w:eastAsia="cs-CZ"/>
        </w:rPr>
      </w:pPr>
      <w:r w:rsidRPr="003F4A68">
        <w:rPr>
          <w:rFonts w:eastAsia="Times New Roman" w:cstheme="minorHAnsi"/>
          <w:sz w:val="22"/>
          <w:lang w:eastAsia="cs-CZ"/>
        </w:rPr>
        <w:t>neudrží trvale pozornost při úkolu nebo při hře,</w:t>
      </w:r>
    </w:p>
    <w:p w:rsidR="003F4A68" w:rsidRPr="003F4A68" w:rsidRDefault="003F4A68" w:rsidP="003F4A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lang w:eastAsia="cs-CZ"/>
        </w:rPr>
      </w:pPr>
      <w:r w:rsidRPr="003F4A68">
        <w:rPr>
          <w:rFonts w:eastAsia="Times New Roman" w:cstheme="minorHAnsi"/>
          <w:sz w:val="22"/>
          <w:lang w:eastAsia="cs-CZ"/>
        </w:rPr>
        <w:t>pokud jim někdo zabrání v činnosti, kterou musejí následně ukončit, jsou impulsivní a afektované,</w:t>
      </w:r>
    </w:p>
    <w:p w:rsidR="003F4A68" w:rsidRPr="003F4A68" w:rsidRDefault="003F4A68" w:rsidP="003F4A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lang w:eastAsia="cs-CZ"/>
        </w:rPr>
      </w:pPr>
      <w:r w:rsidRPr="003F4A68">
        <w:rPr>
          <w:rFonts w:eastAsia="Times New Roman" w:cstheme="minorHAnsi"/>
          <w:sz w:val="22"/>
          <w:lang w:eastAsia="cs-CZ"/>
        </w:rPr>
        <w:t>působí, že během rozhovoru neposlouchají,</w:t>
      </w:r>
    </w:p>
    <w:p w:rsidR="003F4A68" w:rsidRPr="003F4A68" w:rsidRDefault="003F4A68" w:rsidP="003F4A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lang w:eastAsia="cs-CZ"/>
        </w:rPr>
      </w:pPr>
      <w:r w:rsidRPr="003F4A68">
        <w:rPr>
          <w:rFonts w:eastAsia="Times New Roman" w:cstheme="minorHAnsi"/>
          <w:sz w:val="22"/>
          <w:lang w:eastAsia="cs-CZ"/>
        </w:rPr>
        <w:t>i když pochopí instrukce, nedokončují úlohy,</w:t>
      </w:r>
    </w:p>
    <w:p w:rsidR="003F4A68" w:rsidRPr="003F4A68" w:rsidRDefault="003F4A68" w:rsidP="003F4A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lang w:eastAsia="cs-CZ"/>
        </w:rPr>
      </w:pPr>
      <w:r w:rsidRPr="003F4A68">
        <w:rPr>
          <w:rFonts w:eastAsia="Times New Roman" w:cstheme="minorHAnsi"/>
          <w:sz w:val="22"/>
          <w:lang w:eastAsia="cs-CZ"/>
        </w:rPr>
        <w:t>mají problém naplánovat si své aktivity,</w:t>
      </w:r>
    </w:p>
    <w:p w:rsidR="003F4A68" w:rsidRPr="003F4A68" w:rsidRDefault="003F4A68" w:rsidP="003F4A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lang w:eastAsia="cs-CZ"/>
        </w:rPr>
      </w:pPr>
      <w:r w:rsidRPr="003F4A68">
        <w:rPr>
          <w:rFonts w:eastAsia="Times New Roman" w:cstheme="minorHAnsi"/>
          <w:sz w:val="22"/>
          <w:lang w:eastAsia="cs-CZ"/>
        </w:rPr>
        <w:t>nesnášejí úkoly vyžadující soustředění a trpělivost,</w:t>
      </w:r>
    </w:p>
    <w:p w:rsidR="003F4A68" w:rsidRPr="003F4A68" w:rsidRDefault="00484393" w:rsidP="003F4A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lang w:eastAsia="cs-CZ"/>
        </w:rPr>
      </w:pPr>
      <w:r>
        <w:rPr>
          <w:rFonts w:eastAsia="Times New Roman" w:cstheme="minorHAnsi"/>
          <w:noProof/>
          <w:sz w:val="22"/>
          <w:lang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114935</wp:posOffset>
            </wp:positionV>
            <wp:extent cx="3181350" cy="3955415"/>
            <wp:effectExtent l="19050" t="0" r="0" b="0"/>
            <wp:wrapNone/>
            <wp:docPr id="1" name="obrázek 1" descr="Hyperaktivní Stock vektory, Royalty Free Hyperaktivní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peraktivní Stock vektory, Royalty Free Hyperaktivní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95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A68" w:rsidRPr="003F4A68">
        <w:rPr>
          <w:rFonts w:eastAsia="Times New Roman" w:cstheme="minorHAnsi"/>
          <w:sz w:val="22"/>
          <w:lang w:eastAsia="cs-CZ"/>
        </w:rPr>
        <w:t>ztrácejí věci, hračky, školní potřeby atd.,</w:t>
      </w:r>
    </w:p>
    <w:p w:rsidR="003F4A68" w:rsidRPr="003F4A68" w:rsidRDefault="003F4A68" w:rsidP="003F4A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lang w:eastAsia="cs-CZ"/>
        </w:rPr>
      </w:pPr>
      <w:r w:rsidRPr="003F4A68">
        <w:rPr>
          <w:rFonts w:eastAsia="Times New Roman" w:cstheme="minorHAnsi"/>
          <w:sz w:val="22"/>
          <w:lang w:eastAsia="cs-CZ"/>
        </w:rPr>
        <w:t>vnější podněty snadno přeruší jejich soustředění,</w:t>
      </w:r>
    </w:p>
    <w:p w:rsidR="003F4A68" w:rsidRPr="003F4A68" w:rsidRDefault="003F4A68" w:rsidP="003F4A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lang w:eastAsia="cs-CZ"/>
        </w:rPr>
      </w:pPr>
      <w:r w:rsidRPr="003F4A68">
        <w:rPr>
          <w:rFonts w:eastAsia="Times New Roman" w:cstheme="minorHAnsi"/>
          <w:sz w:val="22"/>
          <w:lang w:eastAsia="cs-CZ"/>
        </w:rPr>
        <w:t>zapomínají na své denní úkoly a povinnosti,</w:t>
      </w:r>
    </w:p>
    <w:p w:rsidR="003F4A68" w:rsidRPr="003F4A68" w:rsidRDefault="003F4A68" w:rsidP="003F4A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lang w:eastAsia="cs-CZ"/>
        </w:rPr>
      </w:pPr>
      <w:r w:rsidRPr="003F4A68">
        <w:rPr>
          <w:rFonts w:eastAsia="Times New Roman" w:cstheme="minorHAnsi"/>
          <w:sz w:val="22"/>
          <w:lang w:eastAsia="cs-CZ"/>
        </w:rPr>
        <w:t>nedokáž</w:t>
      </w:r>
      <w:r>
        <w:rPr>
          <w:rFonts w:eastAsia="Times New Roman" w:cstheme="minorHAnsi"/>
          <w:sz w:val="22"/>
          <w:lang w:eastAsia="cs-CZ"/>
        </w:rPr>
        <w:t>ou</w:t>
      </w:r>
      <w:r w:rsidRPr="003F4A68">
        <w:rPr>
          <w:rFonts w:eastAsia="Times New Roman" w:cstheme="minorHAnsi"/>
          <w:sz w:val="22"/>
          <w:lang w:eastAsia="cs-CZ"/>
        </w:rPr>
        <w:t xml:space="preserve"> klidně sedět, vrtí se na židli, hrají si s rukama,</w:t>
      </w:r>
    </w:p>
    <w:p w:rsidR="003F4A68" w:rsidRPr="003F4A68" w:rsidRDefault="003F4A68" w:rsidP="003F4A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lang w:eastAsia="cs-CZ"/>
        </w:rPr>
      </w:pPr>
      <w:r w:rsidRPr="003F4A68">
        <w:rPr>
          <w:rFonts w:eastAsia="Times New Roman" w:cstheme="minorHAnsi"/>
          <w:sz w:val="22"/>
          <w:lang w:eastAsia="cs-CZ"/>
        </w:rPr>
        <w:t xml:space="preserve">pobíhají nebo lezou často v nevhodných situacích, </w:t>
      </w:r>
    </w:p>
    <w:p w:rsidR="003F4A68" w:rsidRPr="003F4A68" w:rsidRDefault="003F4A68" w:rsidP="003F4A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lang w:eastAsia="cs-CZ"/>
        </w:rPr>
      </w:pPr>
      <w:r w:rsidRPr="003F4A68">
        <w:rPr>
          <w:rFonts w:eastAsia="Times New Roman" w:cstheme="minorHAnsi"/>
          <w:sz w:val="22"/>
          <w:lang w:eastAsia="cs-CZ"/>
        </w:rPr>
        <w:t>obtížně zachovávají klid a ticho,</w:t>
      </w:r>
    </w:p>
    <w:p w:rsidR="003F4A68" w:rsidRPr="003F4A68" w:rsidRDefault="003F4A68" w:rsidP="003F4A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lang w:eastAsia="cs-CZ"/>
        </w:rPr>
      </w:pPr>
      <w:r w:rsidRPr="003F4A68">
        <w:rPr>
          <w:rFonts w:eastAsia="Times New Roman" w:cstheme="minorHAnsi"/>
          <w:sz w:val="22"/>
          <w:lang w:eastAsia="cs-CZ"/>
        </w:rPr>
        <w:t>jsou stále v pohybu,</w:t>
      </w:r>
    </w:p>
    <w:p w:rsidR="003F4A68" w:rsidRPr="003F4A68" w:rsidRDefault="003F4A68" w:rsidP="003F4A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lang w:eastAsia="cs-CZ"/>
        </w:rPr>
      </w:pPr>
      <w:r w:rsidRPr="003F4A68">
        <w:rPr>
          <w:rFonts w:eastAsia="Times New Roman" w:cstheme="minorHAnsi"/>
          <w:sz w:val="22"/>
          <w:lang w:eastAsia="cs-CZ"/>
        </w:rPr>
        <w:t>neustále hovoří,</w:t>
      </w:r>
    </w:p>
    <w:p w:rsidR="003F4A68" w:rsidRPr="003F4A68" w:rsidRDefault="003F4A68" w:rsidP="003F4A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lang w:eastAsia="cs-CZ"/>
        </w:rPr>
      </w:pPr>
      <w:r w:rsidRPr="003F4A68">
        <w:rPr>
          <w:rFonts w:eastAsia="Times New Roman" w:cstheme="minorHAnsi"/>
          <w:sz w:val="22"/>
          <w:lang w:eastAsia="cs-CZ"/>
        </w:rPr>
        <w:t>často vyhrknou odpověď před dokončením otázky,</w:t>
      </w:r>
    </w:p>
    <w:p w:rsidR="003F4A68" w:rsidRPr="003F4A68" w:rsidRDefault="003F4A68" w:rsidP="003F4A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lang w:eastAsia="cs-CZ"/>
        </w:rPr>
      </w:pPr>
      <w:r w:rsidRPr="003F4A68">
        <w:rPr>
          <w:rFonts w:eastAsia="Times New Roman" w:cstheme="minorHAnsi"/>
          <w:sz w:val="22"/>
          <w:lang w:eastAsia="cs-CZ"/>
        </w:rPr>
        <w:t>dělá jim potíže čekat, až na ně dojde řada,</w:t>
      </w:r>
    </w:p>
    <w:p w:rsidR="003F4A68" w:rsidRPr="003F4A68" w:rsidRDefault="003F4A68" w:rsidP="003F4A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lang w:eastAsia="cs-CZ"/>
        </w:rPr>
      </w:pPr>
      <w:r w:rsidRPr="003F4A68">
        <w:rPr>
          <w:rFonts w:eastAsia="Times New Roman" w:cstheme="minorHAnsi"/>
          <w:sz w:val="22"/>
          <w:lang w:eastAsia="cs-CZ"/>
        </w:rPr>
        <w:t>často přerušují ostatní,</w:t>
      </w:r>
    </w:p>
    <w:p w:rsidR="003F4A68" w:rsidRPr="003F4A68" w:rsidRDefault="003F4A68" w:rsidP="003F4A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lang w:eastAsia="cs-CZ"/>
        </w:rPr>
      </w:pPr>
      <w:r w:rsidRPr="003F4A68">
        <w:rPr>
          <w:rFonts w:eastAsia="Times New Roman" w:cstheme="minorHAnsi"/>
          <w:sz w:val="22"/>
          <w:lang w:eastAsia="cs-CZ"/>
        </w:rPr>
        <w:t>mají silné emoční projevy i na drobné podněty,</w:t>
      </w:r>
    </w:p>
    <w:p w:rsidR="003F4A68" w:rsidRDefault="003F4A68" w:rsidP="003F4A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lang w:eastAsia="cs-CZ"/>
        </w:rPr>
      </w:pPr>
      <w:r w:rsidRPr="003F4A68">
        <w:rPr>
          <w:rFonts w:eastAsia="Times New Roman" w:cstheme="minorHAnsi"/>
          <w:sz w:val="22"/>
          <w:lang w:eastAsia="cs-CZ"/>
        </w:rPr>
        <w:t>bývají  sociálně nevyzrálé, mají komunikační problémy.</w:t>
      </w:r>
    </w:p>
    <w:p w:rsidR="00484393" w:rsidRDefault="00484393" w:rsidP="0048439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lang w:eastAsia="cs-CZ"/>
        </w:rPr>
      </w:pPr>
    </w:p>
    <w:p w:rsidR="00484393" w:rsidRPr="003F4A68" w:rsidRDefault="00484393" w:rsidP="0048439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lang w:eastAsia="cs-CZ"/>
        </w:rPr>
      </w:pPr>
    </w:p>
    <w:p w:rsidR="00D04FCA" w:rsidRDefault="00D04FCA" w:rsidP="00D04FCA">
      <w:r>
        <w:t xml:space="preserve"> </w:t>
      </w:r>
      <w:r w:rsidR="00484393">
        <w:t>Mgr. Bc. Kateřina Vránová, vypracovala</w:t>
      </w:r>
    </w:p>
    <w:p w:rsidR="00484393" w:rsidRPr="00D04FCA" w:rsidRDefault="00484393" w:rsidP="00D04FCA">
      <w:r>
        <w:t xml:space="preserve">Obrázek ilustrativní, staženo z </w:t>
      </w:r>
      <w:r w:rsidRPr="00484393">
        <w:t>https://cz.depositphotos.com/vector-images/hyperaktivn%C3%AD.html</w:t>
      </w:r>
    </w:p>
    <w:sectPr w:rsidR="00484393" w:rsidRPr="00D04FCA" w:rsidSect="00FC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E3778"/>
    <w:multiLevelType w:val="multilevel"/>
    <w:tmpl w:val="4848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04FCA"/>
    <w:rsid w:val="003F4A68"/>
    <w:rsid w:val="00484393"/>
    <w:rsid w:val="004E39FA"/>
    <w:rsid w:val="0094088C"/>
    <w:rsid w:val="00A4387D"/>
    <w:rsid w:val="00CB00F6"/>
    <w:rsid w:val="00D04FCA"/>
    <w:rsid w:val="00FC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FCA"/>
    <w:rPr>
      <w:i/>
      <w:iCs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4FC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4FC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04FC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04FC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04FC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04FC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04FC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04F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04F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4FC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4F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04F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04F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04F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04F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04F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04F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04FC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04F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4FC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D04F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04FC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04FC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D04FCA"/>
    <w:rPr>
      <w:b/>
      <w:bCs/>
      <w:spacing w:val="0"/>
    </w:rPr>
  </w:style>
  <w:style w:type="character" w:styleId="Zvraznn">
    <w:name w:val="Emphasis"/>
    <w:uiPriority w:val="20"/>
    <w:qFormat/>
    <w:rsid w:val="00D04FC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link w:val="BezmezerChar"/>
    <w:uiPriority w:val="1"/>
    <w:qFormat/>
    <w:rsid w:val="00D04FCA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D04FCA"/>
    <w:rPr>
      <w:i/>
      <w:i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04FCA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D04FCA"/>
    <w:rPr>
      <w:i w:val="0"/>
      <w:iCs w:val="0"/>
      <w:color w:val="943634" w:themeColor="accent2" w:themeShade="BF"/>
    </w:rPr>
  </w:style>
  <w:style w:type="character" w:customStyle="1" w:styleId="CitaceChar">
    <w:name w:val="Citace Char"/>
    <w:basedOn w:val="Standardnpsmoodstavce"/>
    <w:link w:val="Citace"/>
    <w:uiPriority w:val="29"/>
    <w:rsid w:val="00D04FCA"/>
    <w:rPr>
      <w:color w:val="943634" w:themeColor="accent2" w:themeShade="BF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D04F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D04F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D04F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D04F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D04F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D04F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D04FC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04FCA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393"/>
    <w:rPr>
      <w:rFonts w:ascii="Tahoma" w:hAnsi="Tahoma" w:cs="Tahoma"/>
      <w:i/>
      <w:iCs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</cp:lastModifiedBy>
  <cp:revision>3</cp:revision>
  <dcterms:created xsi:type="dcterms:W3CDTF">2021-09-06T07:54:00Z</dcterms:created>
  <dcterms:modified xsi:type="dcterms:W3CDTF">2021-09-06T08:09:00Z</dcterms:modified>
</cp:coreProperties>
</file>